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1D" w:rsidRDefault="00F0331D" w:rsidP="00F0331D">
      <w:pPr>
        <w:pStyle w:val="21"/>
        <w:rPr>
          <w:sz w:val="26"/>
          <w:szCs w:val="26"/>
        </w:rPr>
      </w:pPr>
      <w:r w:rsidRPr="00953489">
        <w:rPr>
          <w:sz w:val="26"/>
          <w:szCs w:val="26"/>
        </w:rPr>
        <w:t xml:space="preserve">Порядок оценки и ранжирования заявок по степени их предпочтительности для Заказчика и определения </w:t>
      </w:r>
      <w:r>
        <w:rPr>
          <w:sz w:val="26"/>
          <w:szCs w:val="26"/>
        </w:rPr>
        <w:t>победителя, получающего по результатам процедуры закупки право заключения соответствующего договора</w:t>
      </w:r>
    </w:p>
    <w:p w:rsidR="00F0331D" w:rsidRDefault="00F0331D" w:rsidP="00F0331D">
      <w:pPr>
        <w:pStyle w:val="21"/>
        <w:rPr>
          <w:sz w:val="26"/>
          <w:szCs w:val="26"/>
        </w:rPr>
      </w:pPr>
    </w:p>
    <w:p w:rsidR="00F0331D" w:rsidRPr="000222FD" w:rsidRDefault="00F0331D" w:rsidP="00F0331D">
      <w:pPr>
        <w:jc w:val="center"/>
        <w:rPr>
          <w:rFonts w:eastAsia="Calibri"/>
          <w:sz w:val="22"/>
          <w:szCs w:val="22"/>
          <w:lang w:eastAsia="en-US"/>
        </w:rPr>
      </w:pPr>
      <w:r w:rsidRPr="00633DAE">
        <w:rPr>
          <w:bCs/>
          <w:color w:val="000000"/>
        </w:rPr>
        <w:t>Наименование закупки:</w:t>
      </w:r>
      <w:r>
        <w:rPr>
          <w:b/>
        </w:rPr>
        <w:t xml:space="preserve"> </w:t>
      </w:r>
      <w:r w:rsidRPr="00C76D2D">
        <w:t>«</w:t>
      </w:r>
      <w:r w:rsidR="00524590" w:rsidRPr="00524590">
        <w:t xml:space="preserve">Работы по технической поддержке и сопровождению </w:t>
      </w:r>
      <w:r w:rsidR="00524590">
        <w:t>Корпоративного Сайта ОАО «ТГК-1»</w:t>
      </w:r>
      <w:r w:rsidRPr="000222FD">
        <w:rPr>
          <w:rFonts w:eastAsia="Calibri"/>
          <w:sz w:val="22"/>
          <w:szCs w:val="22"/>
          <w:lang w:eastAsia="en-US"/>
        </w:rPr>
        <w:t xml:space="preserve"> </w:t>
      </w:r>
    </w:p>
    <w:p w:rsidR="00F0331D" w:rsidRPr="00C76D2D" w:rsidRDefault="00F0331D" w:rsidP="00F0331D">
      <w:pPr>
        <w:jc w:val="both"/>
      </w:pPr>
      <w:r w:rsidRPr="00C76D2D">
        <w:t xml:space="preserve"> </w:t>
      </w:r>
    </w:p>
    <w:p w:rsidR="00F0331D" w:rsidRPr="00A2110B" w:rsidRDefault="00F0331D" w:rsidP="00F0331D">
      <w:pPr>
        <w:jc w:val="center"/>
        <w:rPr>
          <w:b/>
        </w:rPr>
      </w:pPr>
    </w:p>
    <w:p w:rsidR="00F0331D" w:rsidRPr="00C76D2D" w:rsidRDefault="00D11F44" w:rsidP="00F0331D">
      <w:pPr>
        <w:jc w:val="center"/>
      </w:pPr>
      <w:r>
        <w:t>смета расходов: статья 7.6.2.</w:t>
      </w:r>
    </w:p>
    <w:p w:rsidR="00F0331D" w:rsidRPr="00C76D2D" w:rsidRDefault="00F0331D" w:rsidP="00F0331D">
      <w:pPr>
        <w:rPr>
          <w:sz w:val="26"/>
          <w:szCs w:val="26"/>
        </w:rPr>
      </w:pPr>
      <w:r>
        <w:t xml:space="preserve">                                        </w:t>
      </w:r>
      <w:r w:rsidRPr="00C76D2D">
        <w:t xml:space="preserve">номер закупки по ГКПЗ: № </w:t>
      </w:r>
      <w:r w:rsidR="00524590" w:rsidRPr="00524590">
        <w:rPr>
          <w:sz w:val="22"/>
          <w:szCs w:val="22"/>
        </w:rPr>
        <w:t>1090/7.46-904</w:t>
      </w:r>
    </w:p>
    <w:p w:rsidR="00F0331D" w:rsidRDefault="00F0331D" w:rsidP="00F0331D">
      <w:pPr>
        <w:jc w:val="center"/>
        <w:rPr>
          <w:bCs/>
          <w:color w:val="000000"/>
        </w:rPr>
      </w:pPr>
    </w:p>
    <w:p w:rsidR="00F0331D" w:rsidRPr="00C76D2D" w:rsidRDefault="00F0331D" w:rsidP="00F0331D">
      <w:pPr>
        <w:jc w:val="center"/>
        <w:rPr>
          <w:bCs/>
          <w:color w:val="000000"/>
        </w:rPr>
      </w:pPr>
    </w:p>
    <w:p w:rsidR="00F0331D" w:rsidRDefault="00F0331D" w:rsidP="00F0331D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0" w:name="_Ref55304422"/>
      <w:r>
        <w:rPr>
          <w:sz w:val="24"/>
          <w:szCs w:val="24"/>
        </w:rPr>
        <w:tab/>
        <w:t xml:space="preserve">При проведении оценки открытого запроса предложений </w:t>
      </w:r>
      <w:r>
        <w:rPr>
          <w:sz w:val="24"/>
          <w:szCs w:val="24"/>
        </w:rPr>
        <w:br/>
        <w:t xml:space="preserve">провести  их  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bookmarkEnd w:id="0"/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иметь все лицензии и сертификаты, необходимые для оказания всех Услуг, перечисленных в договоре.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6C01FA" w:rsidRPr="006C01FA" w:rsidRDefault="006C01FA" w:rsidP="006C01FA">
      <w:pPr>
        <w:pStyle w:val="a4"/>
        <w:numPr>
          <w:ilvl w:val="1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 xml:space="preserve">Участник должен подтвердить, что в период с 2010 по 2012 гг. оказывал услуги по сопровождению корпоративных </w:t>
      </w:r>
      <w:proofErr w:type="spellStart"/>
      <w:r w:rsidRPr="006C01FA">
        <w:rPr>
          <w:sz w:val="24"/>
          <w:szCs w:val="24"/>
        </w:rPr>
        <w:t>интернет-ресурсов</w:t>
      </w:r>
      <w:proofErr w:type="spellEnd"/>
      <w:r w:rsidRPr="006C01FA">
        <w:rPr>
          <w:sz w:val="24"/>
          <w:szCs w:val="24"/>
        </w:rPr>
        <w:t xml:space="preserve"> объемом не менее 50 страниц, выполненных на платформе TYPO3;</w:t>
      </w:r>
    </w:p>
    <w:p w:rsidR="006C01FA" w:rsidRPr="006C01FA" w:rsidRDefault="006C01FA" w:rsidP="006C01FA">
      <w:pPr>
        <w:pStyle w:val="a4"/>
        <w:numPr>
          <w:ilvl w:val="1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подтвердить, что на срок действия Договора он имеет лицензионные соглашения с производителем используемого программного обеспечения;</w:t>
      </w:r>
    </w:p>
    <w:p w:rsidR="006C01FA" w:rsidRPr="006C01FA" w:rsidRDefault="006C01FA" w:rsidP="006C01FA">
      <w:pPr>
        <w:pStyle w:val="a4"/>
        <w:numPr>
          <w:ilvl w:val="1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6C01FA" w:rsidRPr="006C01FA" w:rsidRDefault="006C01FA" w:rsidP="006C01FA">
      <w:pPr>
        <w:pStyle w:val="a4"/>
        <w:numPr>
          <w:ilvl w:val="2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ab/>
        <w:t xml:space="preserve">сертифицированные специалисты в области разработки </w:t>
      </w:r>
      <w:proofErr w:type="spellStart"/>
      <w:r w:rsidRPr="006C01FA">
        <w:rPr>
          <w:sz w:val="24"/>
          <w:szCs w:val="24"/>
        </w:rPr>
        <w:t>web</w:t>
      </w:r>
      <w:proofErr w:type="spellEnd"/>
      <w:r w:rsidRPr="006C01FA">
        <w:rPr>
          <w:sz w:val="24"/>
          <w:szCs w:val="24"/>
        </w:rPr>
        <w:t>-сайтов на платформе TYPO3;</w:t>
      </w:r>
    </w:p>
    <w:p w:rsidR="006C01FA" w:rsidRPr="006C01FA" w:rsidRDefault="006C01FA" w:rsidP="006C01FA">
      <w:pPr>
        <w:pStyle w:val="a4"/>
        <w:numPr>
          <w:ilvl w:val="2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ab/>
        <w:t>сертифицированные специалисты для осуществления промышленной эксплуатации и сопровождения ресурсов компании.</w:t>
      </w:r>
    </w:p>
    <w:p w:rsidR="006C01FA" w:rsidRPr="006C01FA" w:rsidRDefault="006C01FA" w:rsidP="006C01FA">
      <w:pPr>
        <w:pStyle w:val="a4"/>
        <w:numPr>
          <w:ilvl w:val="2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ab/>
        <w:t>руководители проектов в области ТЭК (или смежных отраслях) со стажем работы от 3 лет.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lastRenderedPageBreak/>
        <w:t>Участник должен располагать возможностью оказания технической поддержки на территории Заказчика.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представить краткую информацию о финансовом состоянии компании за 2011 и 2012 гг.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представить краткое описание 3 реализованных за последний год проектов, демонстрирующих высокое качество работ.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уточнить условия оперативного реагирования на запросы Заказчика (наличие ресурсов, описание выполнения работ, алгоритма действий).</w:t>
      </w:r>
    </w:p>
    <w:p w:rsidR="006C01FA" w:rsidRPr="006C01FA" w:rsidRDefault="006C01FA" w:rsidP="006C01FA">
      <w:pPr>
        <w:pStyle w:val="a4"/>
        <w:numPr>
          <w:ilvl w:val="0"/>
          <w:numId w:val="6"/>
        </w:numPr>
        <w:rPr>
          <w:sz w:val="24"/>
          <w:szCs w:val="24"/>
        </w:rPr>
      </w:pPr>
      <w:r w:rsidRPr="006C01FA">
        <w:rPr>
          <w:sz w:val="24"/>
          <w:szCs w:val="24"/>
        </w:rPr>
        <w:t>Участник должен подтвердить способность обеспечить защищенность ресурсов в соответствии со стандартами, изложенными в ТЗ своими силами или силами сторонней организации, с которой заключен договор и которая письменно заверяет о возможностях обеспечить выполнение требований.</w:t>
      </w:r>
    </w:p>
    <w:p w:rsidR="00F0331D" w:rsidRDefault="00F0331D" w:rsidP="006C01FA">
      <w:pPr>
        <w:pStyle w:val="a4"/>
        <w:tabs>
          <w:tab w:val="clear" w:pos="1701"/>
        </w:tabs>
        <w:spacing w:line="240" w:lineRule="auto"/>
        <w:ind w:left="360" w:firstLine="0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 xml:space="preserve"> </w:t>
      </w:r>
    </w:p>
    <w:p w:rsidR="00F0331D" w:rsidRDefault="00F0331D" w:rsidP="00F0331D"/>
    <w:p w:rsidR="00F0331D" w:rsidRDefault="00F0331D" w:rsidP="00F0331D"/>
    <w:p w:rsidR="00F0331D" w:rsidRDefault="00F0331D" w:rsidP="00F0331D"/>
    <w:p w:rsidR="00F0331D" w:rsidRDefault="00F0331D" w:rsidP="00F0331D"/>
    <w:p w:rsidR="00F0331D" w:rsidRDefault="00F0331D" w:rsidP="00F0331D">
      <w:pPr>
        <w:ind w:firstLine="567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5B4B18" w:rsidTr="005B4B18">
        <w:tc>
          <w:tcPr>
            <w:tcW w:w="6487" w:type="dxa"/>
          </w:tcPr>
          <w:p w:rsidR="005B4B18" w:rsidRDefault="005B4B18" w:rsidP="00F0331D">
            <w:r>
              <w:t>Начальник Службы заказчика ПСДТУ</w:t>
            </w:r>
          </w:p>
        </w:tc>
        <w:tc>
          <w:tcPr>
            <w:tcW w:w="3084" w:type="dxa"/>
          </w:tcPr>
          <w:p w:rsidR="005B4B18" w:rsidRDefault="005B4B18" w:rsidP="005B4B18">
            <w:pPr>
              <w:jc w:val="right"/>
            </w:pPr>
            <w:r>
              <w:t>А.Ф. Никитин</w:t>
            </w:r>
          </w:p>
        </w:tc>
      </w:tr>
    </w:tbl>
    <w:p w:rsidR="00F0331D" w:rsidRPr="002031C3" w:rsidRDefault="00F0331D" w:rsidP="00F0331D"/>
    <w:p w:rsidR="00125AFB" w:rsidRPr="00F0331D" w:rsidRDefault="00125AFB" w:rsidP="00F0331D"/>
    <w:sectPr w:rsidR="00125AFB" w:rsidRPr="00F0331D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1C"/>
    <w:rsid w:val="00017EDF"/>
    <w:rsid w:val="000A0389"/>
    <w:rsid w:val="00125AFB"/>
    <w:rsid w:val="0016471D"/>
    <w:rsid w:val="00176E1C"/>
    <w:rsid w:val="002242D8"/>
    <w:rsid w:val="002456CC"/>
    <w:rsid w:val="00270709"/>
    <w:rsid w:val="00292641"/>
    <w:rsid w:val="0034312D"/>
    <w:rsid w:val="00480CCF"/>
    <w:rsid w:val="004B7F45"/>
    <w:rsid w:val="00524590"/>
    <w:rsid w:val="005B4B18"/>
    <w:rsid w:val="005B74AD"/>
    <w:rsid w:val="0060612C"/>
    <w:rsid w:val="006127C1"/>
    <w:rsid w:val="0066125C"/>
    <w:rsid w:val="006866F4"/>
    <w:rsid w:val="006C01FA"/>
    <w:rsid w:val="00842977"/>
    <w:rsid w:val="00850561"/>
    <w:rsid w:val="008678D2"/>
    <w:rsid w:val="008A0FFB"/>
    <w:rsid w:val="008A2C89"/>
    <w:rsid w:val="009355BF"/>
    <w:rsid w:val="009D44DD"/>
    <w:rsid w:val="00A1133D"/>
    <w:rsid w:val="00B31C6A"/>
    <w:rsid w:val="00B70FE2"/>
    <w:rsid w:val="00BC71B5"/>
    <w:rsid w:val="00C5144A"/>
    <w:rsid w:val="00CD2C4F"/>
    <w:rsid w:val="00D0189F"/>
    <w:rsid w:val="00D11F44"/>
    <w:rsid w:val="00D342B4"/>
    <w:rsid w:val="00DE44B7"/>
    <w:rsid w:val="00ED62B6"/>
    <w:rsid w:val="00F0331D"/>
    <w:rsid w:val="00F6579E"/>
    <w:rsid w:val="00FC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link w:val="22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F0331D"/>
    <w:rPr>
      <w:b/>
      <w:sz w:val="24"/>
      <w:szCs w:val="24"/>
    </w:rPr>
  </w:style>
  <w:style w:type="table" w:styleId="a7">
    <w:name w:val="Table Grid"/>
    <w:basedOn w:val="a1"/>
    <w:rsid w:val="005B4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link w:val="22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F0331D"/>
    <w:rPr>
      <w:b/>
      <w:sz w:val="24"/>
      <w:szCs w:val="24"/>
    </w:rPr>
  </w:style>
  <w:style w:type="table" w:styleId="a7">
    <w:name w:val="Table Grid"/>
    <w:basedOn w:val="a1"/>
    <w:rsid w:val="005B4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Deev</dc:creator>
  <cp:lastModifiedBy>Тарасова Марина Андреевна</cp:lastModifiedBy>
  <cp:revision>3</cp:revision>
  <cp:lastPrinted>2012-12-14T11:16:00Z</cp:lastPrinted>
  <dcterms:created xsi:type="dcterms:W3CDTF">2012-12-14T10:30:00Z</dcterms:created>
  <dcterms:modified xsi:type="dcterms:W3CDTF">2012-12-14T11:16:00Z</dcterms:modified>
</cp:coreProperties>
</file>